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F1B" w:rsidRPr="002C00D3" w:rsidRDefault="00781B38" w:rsidP="00781B38">
      <w:pPr>
        <w:spacing w:after="0" w:line="240" w:lineRule="auto"/>
        <w:jc w:val="center"/>
        <w:rPr>
          <w:rFonts w:ascii="Times New Roman" w:hAnsi="Times New Roman" w:cs="Times New Roman"/>
          <w:b/>
          <w:sz w:val="24"/>
          <w:szCs w:val="24"/>
        </w:rPr>
      </w:pPr>
      <w:r w:rsidRPr="002C00D3">
        <w:rPr>
          <w:rFonts w:ascii="Times New Roman" w:hAnsi="Times New Roman" w:cs="Times New Roman"/>
          <w:b/>
          <w:sz w:val="24"/>
          <w:szCs w:val="24"/>
        </w:rPr>
        <w:t xml:space="preserve">ÜNİVERSİTELERE GİRİŞ </w:t>
      </w:r>
      <w:r w:rsidR="001B3C62" w:rsidRPr="002C00D3">
        <w:rPr>
          <w:rFonts w:ascii="Times New Roman" w:hAnsi="Times New Roman" w:cs="Times New Roman"/>
          <w:b/>
          <w:sz w:val="24"/>
          <w:szCs w:val="24"/>
        </w:rPr>
        <w:t>SÜRECİ</w:t>
      </w:r>
    </w:p>
    <w:p w:rsidR="001B3C62" w:rsidRPr="002C00D3" w:rsidRDefault="001B3C62"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bCs/>
          <w:sz w:val="24"/>
          <w:szCs w:val="24"/>
        </w:rPr>
        <w:t xml:space="preserve">   Bir ortaöğretim kurumunun son sınıfında öğrenim gören adaylar; </w:t>
      </w:r>
      <w:r w:rsidRPr="002C00D3">
        <w:rPr>
          <w:rFonts w:ascii="Times New Roman" w:hAnsi="Times New Roman" w:cs="Times New Roman"/>
          <w:sz w:val="24"/>
          <w:szCs w:val="24"/>
        </w:rPr>
        <w:t>başvurularını kendi okullarından, ÖSYM Sınav Koordinatörlüklerinden veya ÖSYM tarafından belirlenmiş olan başvuru merkezlerinden yapacaklardır.</w:t>
      </w:r>
      <w:r w:rsidRPr="002C00D3">
        <w:rPr>
          <w:rFonts w:ascii="Times New Roman" w:eastAsia="Wingdings2" w:hAnsi="Times New Roman" w:cs="Times New Roman"/>
          <w:sz w:val="24"/>
          <w:szCs w:val="24"/>
        </w:rPr>
        <w:t xml:space="preserve"> </w:t>
      </w:r>
      <w:proofErr w:type="gramStart"/>
      <w:r w:rsidRPr="002C00D3">
        <w:rPr>
          <w:rFonts w:ascii="Times New Roman" w:hAnsi="Times New Roman" w:cs="Times New Roman"/>
          <w:bCs/>
          <w:sz w:val="24"/>
          <w:szCs w:val="24"/>
        </w:rPr>
        <w:t>ÖSYM Aday İşlemleri Sisteminde geçerli fotoğrafı (</w:t>
      </w:r>
      <w:r w:rsidRPr="002C00D3">
        <w:rPr>
          <w:rFonts w:ascii="Times New Roman" w:hAnsi="Times New Roman" w:cs="Times New Roman"/>
          <w:sz w:val="24"/>
          <w:szCs w:val="24"/>
        </w:rPr>
        <w:t>Son 50 ay içerisinde herhangi bir başvuru merkezinden çekilmiş ve ÖSYM tarafından reddedilmemiş fotoğraf</w:t>
      </w:r>
      <w:r w:rsidRPr="002C00D3">
        <w:rPr>
          <w:rFonts w:ascii="Times New Roman" w:hAnsi="Times New Roman" w:cs="Times New Roman"/>
          <w:bCs/>
          <w:sz w:val="24"/>
          <w:szCs w:val="24"/>
        </w:rPr>
        <w:t>) ve eğitim bilgisi bulunan (</w:t>
      </w:r>
      <w:r w:rsidRPr="002C00D3">
        <w:rPr>
          <w:rFonts w:ascii="Times New Roman" w:hAnsi="Times New Roman" w:cs="Times New Roman"/>
          <w:sz w:val="24"/>
          <w:szCs w:val="24"/>
        </w:rPr>
        <w:t>MEB e-okul veya ÖSYM arşivi kaynaklı olup bu bilgilerinde herhangi bir düzeltme bulunmayan</w:t>
      </w:r>
      <w:r w:rsidRPr="002C00D3">
        <w:rPr>
          <w:rFonts w:ascii="Times New Roman" w:hAnsi="Times New Roman" w:cs="Times New Roman"/>
          <w:bCs/>
          <w:sz w:val="24"/>
          <w:szCs w:val="24"/>
        </w:rPr>
        <w:t xml:space="preserve">) adaylar, </w:t>
      </w:r>
      <w:r w:rsidRPr="002C00D3">
        <w:rPr>
          <w:rFonts w:ascii="Times New Roman" w:hAnsi="Times New Roman" w:cs="Times New Roman"/>
          <w:sz w:val="24"/>
          <w:szCs w:val="24"/>
        </w:rPr>
        <w:t>başvurularını bireysel olarak internet aracılığıyla (</w:t>
      </w:r>
      <w:r w:rsidRPr="002C00D3">
        <w:rPr>
          <w:rFonts w:ascii="Times New Roman" w:hAnsi="Times New Roman" w:cs="Times New Roman"/>
          <w:bCs/>
          <w:sz w:val="24"/>
          <w:szCs w:val="24"/>
        </w:rPr>
        <w:t>https://ais.osym.gov.tr</w:t>
      </w:r>
      <w:r w:rsidRPr="002C00D3">
        <w:rPr>
          <w:rFonts w:ascii="Times New Roman" w:hAnsi="Times New Roman" w:cs="Times New Roman"/>
          <w:sz w:val="24"/>
          <w:szCs w:val="24"/>
        </w:rPr>
        <w:t>) yapabileceklerdir.</w:t>
      </w:r>
      <w:proofErr w:type="gramEnd"/>
    </w:p>
    <w:p w:rsidR="009F38B1" w:rsidRPr="002C00D3" w:rsidRDefault="009F38B1" w:rsidP="00781B38">
      <w:pPr>
        <w:autoSpaceDE w:val="0"/>
        <w:autoSpaceDN w:val="0"/>
        <w:adjustRightInd w:val="0"/>
        <w:spacing w:after="0" w:line="240" w:lineRule="auto"/>
        <w:jc w:val="both"/>
        <w:rPr>
          <w:rFonts w:ascii="Times New Roman" w:hAnsi="Times New Roman" w:cs="Times New Roman"/>
          <w:b/>
          <w:bCs/>
          <w:sz w:val="24"/>
          <w:szCs w:val="24"/>
        </w:rPr>
      </w:pPr>
      <w:r w:rsidRPr="002C00D3">
        <w:rPr>
          <w:rFonts w:ascii="Times New Roman" w:hAnsi="Times New Roman" w:cs="Times New Roman"/>
          <w:sz w:val="24"/>
          <w:szCs w:val="24"/>
        </w:rPr>
        <w:t xml:space="preserve">   </w:t>
      </w:r>
      <w:r w:rsidRPr="002C00D3">
        <w:rPr>
          <w:rFonts w:ascii="Times New Roman" w:hAnsi="Times New Roman" w:cs="Times New Roman"/>
          <w:bCs/>
          <w:sz w:val="24"/>
          <w:szCs w:val="24"/>
        </w:rPr>
        <w:t xml:space="preserve">Adaylar, başvuru bilgileri sisteme kaydedildikten sonra sınav ücretini yatırarak başvurularını tamamlayacaklardır. </w:t>
      </w:r>
      <w:r w:rsidRPr="002C00D3">
        <w:rPr>
          <w:rFonts w:ascii="Times New Roman" w:hAnsi="Times New Roman" w:cs="Times New Roman"/>
          <w:b/>
          <w:bCs/>
          <w:sz w:val="24"/>
          <w:szCs w:val="24"/>
        </w:rPr>
        <w:t>Sınav ücretini süresi içinde yatırmayan adayların</w:t>
      </w:r>
      <w:r w:rsidRPr="002C00D3">
        <w:rPr>
          <w:rFonts w:ascii="Times New Roman" w:hAnsi="Times New Roman" w:cs="Times New Roman"/>
          <w:bCs/>
          <w:sz w:val="24"/>
          <w:szCs w:val="24"/>
        </w:rPr>
        <w:t xml:space="preserve"> başvuruları tamamlanmamış olacağından, sisteme girilmiş olan başvuru bilgileri silinecek, </w:t>
      </w:r>
      <w:r w:rsidRPr="002C00D3">
        <w:rPr>
          <w:rFonts w:ascii="Times New Roman" w:hAnsi="Times New Roman" w:cs="Times New Roman"/>
          <w:b/>
          <w:bCs/>
          <w:sz w:val="24"/>
          <w:szCs w:val="24"/>
        </w:rPr>
        <w:t>başvuru kayıt bilgileri iptal edilecek,</w:t>
      </w:r>
      <w:r w:rsidRPr="002C00D3">
        <w:rPr>
          <w:rFonts w:ascii="Times New Roman" w:hAnsi="Times New Roman" w:cs="Times New Roman"/>
          <w:bCs/>
          <w:sz w:val="24"/>
          <w:szCs w:val="24"/>
        </w:rPr>
        <w:t xml:space="preserve"> bina/salon atamaları yapılmayacak,</w:t>
      </w:r>
      <w:r w:rsidRPr="002C00D3">
        <w:rPr>
          <w:rFonts w:ascii="Times New Roman" w:hAnsi="Times New Roman" w:cs="Times New Roman"/>
          <w:b/>
          <w:bCs/>
          <w:sz w:val="24"/>
          <w:szCs w:val="24"/>
        </w:rPr>
        <w:t xml:space="preserve"> bu adaylar için Sınava Giriş Belgesi de düzenlenmeyecektir.</w:t>
      </w:r>
    </w:p>
    <w:p w:rsidR="009F38B1" w:rsidRPr="002C00D3" w:rsidRDefault="009F38B1"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b/>
          <w:bCs/>
          <w:sz w:val="24"/>
          <w:szCs w:val="24"/>
        </w:rPr>
        <w:t xml:space="preserve">   </w:t>
      </w:r>
      <w:r w:rsidR="004648C2" w:rsidRPr="002C00D3">
        <w:rPr>
          <w:rFonts w:ascii="Times New Roman" w:hAnsi="Times New Roman" w:cs="Times New Roman"/>
          <w:sz w:val="24"/>
          <w:szCs w:val="24"/>
        </w:rPr>
        <w:t>Başvuru bilgilerinin sisteme kaydının yapılması için başvuru ekranında “Başvuru İşlemi ÖSYM’ye</w:t>
      </w:r>
      <w:r w:rsidR="008201FF" w:rsidRPr="002C00D3">
        <w:rPr>
          <w:rFonts w:ascii="Times New Roman" w:hAnsi="Times New Roman" w:cs="Times New Roman"/>
          <w:sz w:val="24"/>
          <w:szCs w:val="24"/>
        </w:rPr>
        <w:t xml:space="preserve"> </w:t>
      </w:r>
      <w:r w:rsidR="004648C2" w:rsidRPr="002C00D3">
        <w:rPr>
          <w:rFonts w:ascii="Times New Roman" w:hAnsi="Times New Roman" w:cs="Times New Roman"/>
          <w:sz w:val="24"/>
          <w:szCs w:val="24"/>
        </w:rPr>
        <w:t>Bildirilmiştir.” açıklamasının mutlaka görülmesi, sınav ücretinin yatırılması, aday başvuru kayıt bilgilerinin bir</w:t>
      </w:r>
      <w:r w:rsidR="008201FF" w:rsidRPr="002C00D3">
        <w:rPr>
          <w:rFonts w:ascii="Times New Roman" w:hAnsi="Times New Roman" w:cs="Times New Roman"/>
          <w:sz w:val="24"/>
          <w:szCs w:val="24"/>
        </w:rPr>
        <w:t xml:space="preserve"> </w:t>
      </w:r>
      <w:r w:rsidR="004648C2" w:rsidRPr="002C00D3">
        <w:rPr>
          <w:rFonts w:ascii="Times New Roman" w:hAnsi="Times New Roman" w:cs="Times New Roman"/>
          <w:sz w:val="24"/>
          <w:szCs w:val="24"/>
        </w:rPr>
        <w:t>dökümünün yazıcıdan alınarak başvurunun diğer aşamalarında gerekebileceğinden özenle saklanması</w:t>
      </w:r>
      <w:r w:rsidR="008201FF" w:rsidRPr="002C00D3">
        <w:rPr>
          <w:rFonts w:ascii="Times New Roman" w:hAnsi="Times New Roman" w:cs="Times New Roman"/>
          <w:sz w:val="24"/>
          <w:szCs w:val="24"/>
        </w:rPr>
        <w:t xml:space="preserve"> </w:t>
      </w:r>
      <w:r w:rsidR="004648C2" w:rsidRPr="002C00D3">
        <w:rPr>
          <w:rFonts w:ascii="Times New Roman" w:hAnsi="Times New Roman" w:cs="Times New Roman"/>
          <w:sz w:val="24"/>
          <w:szCs w:val="24"/>
        </w:rPr>
        <w:t>gerekmektedir.</w:t>
      </w:r>
    </w:p>
    <w:p w:rsidR="000247F4" w:rsidRPr="002C00D3" w:rsidRDefault="000247F4"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w:t>
      </w:r>
      <w:r w:rsidRPr="002C00D3">
        <w:rPr>
          <w:rFonts w:ascii="Times New Roman" w:hAnsi="Times New Roman" w:cs="Times New Roman"/>
          <w:b/>
          <w:sz w:val="24"/>
          <w:szCs w:val="24"/>
        </w:rPr>
        <w:t xml:space="preserve">Milli Savunma Üniversitesi </w:t>
      </w:r>
      <w:r w:rsidRPr="002C00D3">
        <w:rPr>
          <w:rFonts w:ascii="Times New Roman" w:hAnsi="Times New Roman" w:cs="Times New Roman"/>
          <w:sz w:val="24"/>
          <w:szCs w:val="24"/>
        </w:rPr>
        <w:t>Askeri Öğrenci Aday Belirleme Sınav Başvur</w:t>
      </w:r>
      <w:r w:rsidR="002C00D3" w:rsidRPr="002C00D3">
        <w:rPr>
          <w:rFonts w:ascii="Times New Roman" w:hAnsi="Times New Roman" w:cs="Times New Roman"/>
          <w:sz w:val="24"/>
          <w:szCs w:val="24"/>
        </w:rPr>
        <w:t>an öğrenciler</w:t>
      </w:r>
      <w:r w:rsidRPr="002C00D3">
        <w:rPr>
          <w:rFonts w:ascii="Times New Roman" w:hAnsi="Times New Roman" w:cs="Times New Roman"/>
          <w:sz w:val="24"/>
          <w:szCs w:val="24"/>
        </w:rPr>
        <w:t xml:space="preserve"> </w:t>
      </w:r>
      <w:r w:rsidR="002C00D3" w:rsidRPr="002C00D3">
        <w:rPr>
          <w:rFonts w:ascii="Times New Roman" w:hAnsi="Times New Roman" w:cs="Times New Roman"/>
          <w:sz w:val="24"/>
          <w:szCs w:val="24"/>
        </w:rPr>
        <w:t>b</w:t>
      </w:r>
      <w:r w:rsidR="00781B38" w:rsidRPr="002C00D3">
        <w:rPr>
          <w:rFonts w:ascii="Times New Roman" w:hAnsi="Times New Roman" w:cs="Times New Roman"/>
          <w:sz w:val="24"/>
          <w:szCs w:val="24"/>
        </w:rPr>
        <w:t>u sınavdan sonra</w:t>
      </w:r>
      <w:r w:rsidRPr="002C00D3">
        <w:rPr>
          <w:rFonts w:ascii="Times New Roman" w:hAnsi="Times New Roman" w:cs="Times New Roman"/>
          <w:sz w:val="24"/>
          <w:szCs w:val="24"/>
        </w:rPr>
        <w:t xml:space="preserve"> </w:t>
      </w:r>
      <w:r w:rsidR="00781B38" w:rsidRPr="002C00D3">
        <w:rPr>
          <w:rFonts w:ascii="Times New Roman" w:hAnsi="Times New Roman" w:cs="Times New Roman"/>
          <w:sz w:val="24"/>
          <w:szCs w:val="24"/>
        </w:rPr>
        <w:t xml:space="preserve">Astsubay Okullarına girebilmek için TYT sınavına girmek yeterli iken Harp Okullarına girmek için Hem TYT hem de AYT sınavlarına girmek </w:t>
      </w:r>
      <w:r w:rsidR="002C00D3" w:rsidRPr="002C00D3">
        <w:rPr>
          <w:rFonts w:ascii="Times New Roman" w:hAnsi="Times New Roman" w:cs="Times New Roman"/>
          <w:sz w:val="24"/>
          <w:szCs w:val="24"/>
        </w:rPr>
        <w:t>zorundadır</w:t>
      </w:r>
      <w:r w:rsidR="00781B38" w:rsidRPr="002C00D3">
        <w:rPr>
          <w:rFonts w:ascii="Times New Roman" w:hAnsi="Times New Roman" w:cs="Times New Roman"/>
          <w:sz w:val="24"/>
          <w:szCs w:val="24"/>
        </w:rPr>
        <w:t>.</w:t>
      </w:r>
    </w:p>
    <w:p w:rsidR="006C795B" w:rsidRPr="002C00D3" w:rsidRDefault="006C795B"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w:t>
      </w:r>
      <w:r w:rsidRPr="002C00D3">
        <w:rPr>
          <w:rFonts w:ascii="Times New Roman" w:hAnsi="Times New Roman" w:cs="Times New Roman"/>
          <w:b/>
          <w:bCs/>
          <w:sz w:val="24"/>
          <w:szCs w:val="24"/>
        </w:rPr>
        <w:t>Adaylar, sınavın sabah oturumlarında saat 10.00’dan sonra; öğleden sonra oturumunda ise saat</w:t>
      </w:r>
      <w:r w:rsidR="00771E0D" w:rsidRPr="002C00D3">
        <w:rPr>
          <w:rFonts w:ascii="Times New Roman" w:hAnsi="Times New Roman" w:cs="Times New Roman"/>
          <w:b/>
          <w:bCs/>
          <w:sz w:val="24"/>
          <w:szCs w:val="24"/>
        </w:rPr>
        <w:t xml:space="preserve"> </w:t>
      </w:r>
      <w:r w:rsidRPr="002C00D3">
        <w:rPr>
          <w:rFonts w:ascii="Times New Roman" w:hAnsi="Times New Roman" w:cs="Times New Roman"/>
          <w:b/>
          <w:bCs/>
          <w:sz w:val="24"/>
          <w:szCs w:val="24"/>
        </w:rPr>
        <w:t>15.30’dan sonra sınav binalarına, sınavın cevaplama süresi başladıktan sonra sı</w:t>
      </w:r>
      <w:r w:rsidR="00771E0D" w:rsidRPr="002C00D3">
        <w:rPr>
          <w:rFonts w:ascii="Times New Roman" w:hAnsi="Times New Roman" w:cs="Times New Roman"/>
          <w:b/>
          <w:bCs/>
          <w:sz w:val="24"/>
          <w:szCs w:val="24"/>
        </w:rPr>
        <w:t xml:space="preserve">nav </w:t>
      </w:r>
      <w:r w:rsidRPr="002C00D3">
        <w:rPr>
          <w:rFonts w:ascii="Times New Roman" w:hAnsi="Times New Roman" w:cs="Times New Roman"/>
          <w:b/>
          <w:bCs/>
          <w:sz w:val="24"/>
          <w:szCs w:val="24"/>
        </w:rPr>
        <w:t>salonlarına alınmayacaklardır</w:t>
      </w:r>
    </w:p>
    <w:p w:rsidR="008201FF" w:rsidRPr="002C00D3" w:rsidRDefault="004648C2"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w:t>
      </w:r>
      <w:proofErr w:type="spellStart"/>
      <w:r w:rsidR="008201FF" w:rsidRPr="002C00D3">
        <w:rPr>
          <w:rFonts w:ascii="Times New Roman" w:hAnsi="Times New Roman" w:cs="Times New Roman"/>
          <w:sz w:val="24"/>
          <w:szCs w:val="24"/>
        </w:rPr>
        <w:t>TYT’de</w:t>
      </w:r>
      <w:proofErr w:type="spellEnd"/>
      <w:r w:rsidR="008201FF" w:rsidRPr="002C00D3">
        <w:rPr>
          <w:rFonts w:ascii="Times New Roman" w:hAnsi="Times New Roman" w:cs="Times New Roman"/>
          <w:sz w:val="24"/>
          <w:szCs w:val="24"/>
        </w:rPr>
        <w:t xml:space="preserve"> ortak müfredata dayalı Türkçe Testi, Sosyal Bilimler Testi, Temel Matematik Testi ve Fen Bilimleri Testi yer alacaktır. </w:t>
      </w:r>
    </w:p>
    <w:p w:rsidR="008201FF" w:rsidRPr="002C00D3" w:rsidRDefault="008201FF"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w:t>
      </w:r>
      <w:proofErr w:type="spellStart"/>
      <w:r w:rsidRPr="002C00D3">
        <w:rPr>
          <w:rFonts w:ascii="Times New Roman" w:hAnsi="Times New Roman" w:cs="Times New Roman"/>
          <w:sz w:val="24"/>
          <w:szCs w:val="24"/>
        </w:rPr>
        <w:t>AYT’de</w:t>
      </w:r>
      <w:proofErr w:type="spellEnd"/>
      <w:r w:rsidRPr="002C00D3">
        <w:rPr>
          <w:rFonts w:ascii="Times New Roman" w:hAnsi="Times New Roman" w:cs="Times New Roman"/>
          <w:sz w:val="24"/>
          <w:szCs w:val="24"/>
        </w:rPr>
        <w:t xml:space="preserve"> adaylara, Türk Dili ve Edebiyatı-Sosyal Bilimler-1, Sosyal Bilimler-2, Matematik ile Fen Bilimleri testlerinden oluşan bir kitapçık verilecektir. </w:t>
      </w:r>
      <w:proofErr w:type="spellStart"/>
      <w:r w:rsidRPr="002C00D3">
        <w:rPr>
          <w:rFonts w:ascii="Times New Roman" w:hAnsi="Times New Roman" w:cs="Times New Roman"/>
          <w:b/>
          <w:sz w:val="24"/>
          <w:szCs w:val="24"/>
        </w:rPr>
        <w:t>AYT’de</w:t>
      </w:r>
      <w:proofErr w:type="spellEnd"/>
      <w:r w:rsidRPr="002C00D3">
        <w:rPr>
          <w:rFonts w:ascii="Times New Roman" w:hAnsi="Times New Roman" w:cs="Times New Roman"/>
          <w:b/>
          <w:sz w:val="24"/>
          <w:szCs w:val="24"/>
        </w:rPr>
        <w:t xml:space="preserve"> adaylar, hesaplanmasını istedikleri puan türü için gereken testleri cevaplayacaklardır.</w:t>
      </w:r>
      <w:r w:rsidRPr="002C00D3">
        <w:rPr>
          <w:rFonts w:ascii="Times New Roman" w:hAnsi="Times New Roman" w:cs="Times New Roman"/>
          <w:sz w:val="24"/>
          <w:szCs w:val="24"/>
        </w:rPr>
        <w:t xml:space="preserve"> SAY, SÖZ ve EA puan türlerinin hepsinin hesaplanmasını isteyen adaylar, sınav süresince tüm testleri cevaplayabileceklerdir. </w:t>
      </w:r>
    </w:p>
    <w:p w:rsidR="008201FF" w:rsidRPr="002C00D3" w:rsidRDefault="008201FF"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YDT, Almanca, Arapça, Fransızca, İngilizce ve Rusça dillerinde yapılacaktır. Her dil için ayrı soru kitapçığı bulunacaktır. Sınavda adaya başvuruda bildirdiği yabancı dile ait soru kitapçığı verilecektir.</w:t>
      </w:r>
    </w:p>
    <w:p w:rsidR="004648C2" w:rsidRPr="002C00D3" w:rsidRDefault="008201FF"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Bütün adayların </w:t>
      </w:r>
      <w:proofErr w:type="spellStart"/>
      <w:r w:rsidRPr="002C00D3">
        <w:rPr>
          <w:rFonts w:ascii="Times New Roman" w:hAnsi="Times New Roman" w:cs="Times New Roman"/>
          <w:sz w:val="24"/>
          <w:szCs w:val="24"/>
        </w:rPr>
        <w:t>TYT’ye</w:t>
      </w:r>
      <w:proofErr w:type="spellEnd"/>
      <w:r w:rsidRPr="002C00D3">
        <w:rPr>
          <w:rFonts w:ascii="Times New Roman" w:hAnsi="Times New Roman" w:cs="Times New Roman"/>
          <w:sz w:val="24"/>
          <w:szCs w:val="24"/>
        </w:rPr>
        <w:t xml:space="preserve"> girmesi zorunludur. SAY, SÖZ, EA ve DİL puan türleri ile öğrenci alan yükseköğretim programlarına girmek isteyen adayların, </w:t>
      </w:r>
      <w:proofErr w:type="spellStart"/>
      <w:r w:rsidRPr="002C00D3">
        <w:rPr>
          <w:rFonts w:ascii="Times New Roman" w:hAnsi="Times New Roman" w:cs="Times New Roman"/>
          <w:sz w:val="24"/>
          <w:szCs w:val="24"/>
        </w:rPr>
        <w:t>TYT’ye</w:t>
      </w:r>
      <w:proofErr w:type="spellEnd"/>
      <w:r w:rsidRPr="002C00D3">
        <w:rPr>
          <w:rFonts w:ascii="Times New Roman" w:hAnsi="Times New Roman" w:cs="Times New Roman"/>
          <w:sz w:val="24"/>
          <w:szCs w:val="24"/>
        </w:rPr>
        <w:t xml:space="preserve"> ek olarak AYT ve/veya </w:t>
      </w:r>
      <w:proofErr w:type="spellStart"/>
      <w:r w:rsidRPr="002C00D3">
        <w:rPr>
          <w:rFonts w:ascii="Times New Roman" w:hAnsi="Times New Roman" w:cs="Times New Roman"/>
          <w:sz w:val="24"/>
          <w:szCs w:val="24"/>
        </w:rPr>
        <w:t>YDT’ye</w:t>
      </w:r>
      <w:proofErr w:type="spellEnd"/>
      <w:r w:rsidRPr="002C00D3">
        <w:rPr>
          <w:rFonts w:ascii="Times New Roman" w:hAnsi="Times New Roman" w:cs="Times New Roman"/>
          <w:sz w:val="24"/>
          <w:szCs w:val="24"/>
        </w:rPr>
        <w:t xml:space="preserve"> de girmeleri ve tercih edecekleri yükseköğretim programları için gerekli olan testleri cevaplamaları zorunludur.</w:t>
      </w:r>
    </w:p>
    <w:p w:rsidR="000247F4" w:rsidRPr="002C00D3" w:rsidRDefault="00BF78A5"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Adaylar, Sınava Giriş Belgelerini, T.C. Kimlik Numaraları ve şifreleri ile ÖSYM’nin </w:t>
      </w:r>
      <w:r w:rsidRPr="002C00D3">
        <w:rPr>
          <w:rFonts w:ascii="Times New Roman" w:hAnsi="Times New Roman" w:cs="Times New Roman"/>
          <w:b/>
          <w:bCs/>
          <w:sz w:val="24"/>
          <w:szCs w:val="24"/>
        </w:rPr>
        <w:t xml:space="preserve">https://ais.osym.gov.tr </w:t>
      </w:r>
      <w:r w:rsidRPr="002C00D3">
        <w:rPr>
          <w:rFonts w:ascii="Times New Roman" w:hAnsi="Times New Roman" w:cs="Times New Roman"/>
          <w:sz w:val="24"/>
          <w:szCs w:val="24"/>
        </w:rPr>
        <w:t>internet adresinden sınav tarihinin 10 gün öncesinden başlamak üzere edinebileceklerdir. Hiçbir aday Sınava Giriş Belgesinde yazılı olan salondan başka bir yerde sınava giremez. Adayın sınava gireceği binayı, adres bilgisini teyit etmek amacı ile önceden gidip görmesi sınav günü adaya kolaylık sağlayacaktır. Sınava Giriş Belgesi adayların adreslerine gönderilmeyecektir.</w:t>
      </w:r>
      <w:r w:rsidR="006C795B" w:rsidRPr="002C00D3">
        <w:rPr>
          <w:rFonts w:ascii="Times New Roman" w:hAnsi="Times New Roman" w:cs="Times New Roman"/>
          <w:sz w:val="24"/>
          <w:szCs w:val="24"/>
        </w:rPr>
        <w:t xml:space="preserve"> </w:t>
      </w:r>
      <w:r w:rsidRPr="002C00D3">
        <w:rPr>
          <w:rFonts w:ascii="Times New Roman" w:hAnsi="Times New Roman" w:cs="Times New Roman"/>
          <w:sz w:val="24"/>
          <w:szCs w:val="24"/>
        </w:rPr>
        <w:t>Belge üzerinde adayın fotoğrafının bulunması zorunludur. Adaylar, bu belgelerinin yazıcıdan dökümünü edinirken belge üzerinde fotoğraflarının görünür olmasına dikkat etmelidir. Belgenin ön yüzündeki ÖSYM tarafından belirlenmiş bilgiler hariç ön ve arka yüzünde herhangi bir yazı, resim, işaret vb. bulunduğu takdirde adayın sınavı geçersiz sayılacaktır. Sınava Giriş Belgesini kaybeden adaylar, internetten yenisini edinebileceklerdir.</w:t>
      </w:r>
    </w:p>
    <w:p w:rsidR="00BF78A5" w:rsidRPr="002C00D3" w:rsidRDefault="00BF78A5"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w:t>
      </w:r>
      <w:r w:rsidRPr="002C00D3">
        <w:rPr>
          <w:rFonts w:ascii="Times New Roman" w:hAnsi="Times New Roman" w:cs="Times New Roman"/>
          <w:b/>
          <w:sz w:val="24"/>
          <w:szCs w:val="24"/>
        </w:rPr>
        <w:t>Üzerinde soğuk damga</w:t>
      </w:r>
      <w:r w:rsidRPr="002C00D3">
        <w:rPr>
          <w:rFonts w:ascii="Times New Roman" w:hAnsi="Times New Roman" w:cs="Times New Roman"/>
          <w:sz w:val="24"/>
          <w:szCs w:val="24"/>
        </w:rPr>
        <w:t xml:space="preserve">, adayın sınav görevlilerince kolaylıkla tanınmasını sağlayacak </w:t>
      </w:r>
      <w:r w:rsidRPr="002C00D3">
        <w:rPr>
          <w:rFonts w:ascii="Times New Roman" w:hAnsi="Times New Roman" w:cs="Times New Roman"/>
          <w:b/>
          <w:sz w:val="24"/>
          <w:szCs w:val="24"/>
        </w:rPr>
        <w:t>güncel bir fotoğraf veya T.C. Kimlik Numarası bulunmayan</w:t>
      </w:r>
      <w:r w:rsidRPr="002C00D3">
        <w:rPr>
          <w:rFonts w:ascii="Times New Roman" w:hAnsi="Times New Roman" w:cs="Times New Roman"/>
          <w:sz w:val="24"/>
          <w:szCs w:val="24"/>
        </w:rPr>
        <w:t xml:space="preserve"> </w:t>
      </w:r>
      <w:r w:rsidR="006C795B" w:rsidRPr="002C00D3">
        <w:rPr>
          <w:rFonts w:ascii="Times New Roman" w:hAnsi="Times New Roman" w:cs="Times New Roman"/>
          <w:b/>
          <w:sz w:val="24"/>
          <w:szCs w:val="24"/>
        </w:rPr>
        <w:t>nüfus cüzdanları</w:t>
      </w:r>
      <w:r w:rsidR="006C795B" w:rsidRPr="002C00D3">
        <w:rPr>
          <w:rFonts w:ascii="Times New Roman" w:hAnsi="Times New Roman" w:cs="Times New Roman"/>
          <w:sz w:val="24"/>
          <w:szCs w:val="24"/>
        </w:rPr>
        <w:t xml:space="preserve"> </w:t>
      </w:r>
      <w:r w:rsidRPr="002C00D3">
        <w:rPr>
          <w:rFonts w:ascii="Times New Roman" w:hAnsi="Times New Roman" w:cs="Times New Roman"/>
          <w:sz w:val="24"/>
          <w:szCs w:val="24"/>
        </w:rPr>
        <w:t xml:space="preserve">(T.C. Kimlik Numarası elle veya daktilo ile sonradan yazılmış veya ilave edilmiş olmamalıdır.) ile geçerlilik süresi bitmiş pasaport </w:t>
      </w:r>
      <w:r w:rsidRPr="002C00D3">
        <w:rPr>
          <w:rFonts w:ascii="Times New Roman" w:hAnsi="Times New Roman" w:cs="Times New Roman"/>
          <w:b/>
          <w:sz w:val="24"/>
          <w:szCs w:val="24"/>
        </w:rPr>
        <w:t>kabul edilmeyecektir.</w:t>
      </w:r>
    </w:p>
    <w:p w:rsidR="00BF78A5" w:rsidRPr="002C00D3" w:rsidRDefault="00655F1B" w:rsidP="00781B38">
      <w:pPr>
        <w:autoSpaceDE w:val="0"/>
        <w:autoSpaceDN w:val="0"/>
        <w:adjustRightInd w:val="0"/>
        <w:spacing w:after="0" w:line="240" w:lineRule="auto"/>
        <w:jc w:val="both"/>
        <w:rPr>
          <w:rFonts w:ascii="Times New Roman" w:hAnsi="Times New Roman" w:cs="Times New Roman"/>
          <w:b/>
          <w:bCs/>
          <w:sz w:val="24"/>
          <w:szCs w:val="24"/>
        </w:rPr>
      </w:pPr>
      <w:r w:rsidRPr="002C00D3">
        <w:rPr>
          <w:rFonts w:ascii="Times New Roman" w:hAnsi="Times New Roman" w:cs="Times New Roman"/>
          <w:b/>
          <w:bCs/>
          <w:sz w:val="24"/>
          <w:szCs w:val="24"/>
        </w:rPr>
        <w:t xml:space="preserve">   </w:t>
      </w:r>
      <w:r w:rsidR="00BF78A5" w:rsidRPr="002C00D3">
        <w:rPr>
          <w:rFonts w:ascii="Times New Roman" w:hAnsi="Times New Roman" w:cs="Times New Roman"/>
          <w:b/>
          <w:bCs/>
          <w:sz w:val="24"/>
          <w:szCs w:val="24"/>
        </w:rPr>
        <w:t>Sınav giriş belgesi ve Kimlik Belgesini yanında bulundurmayan adaylar, mazereti ne olursa olsun, sınava alınmayacaklardır.</w:t>
      </w:r>
    </w:p>
    <w:p w:rsidR="00771E0D" w:rsidRPr="002C00D3" w:rsidRDefault="00655F1B"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w:t>
      </w:r>
      <w:r w:rsidR="00771E0D" w:rsidRPr="002C00D3">
        <w:rPr>
          <w:rFonts w:ascii="Times New Roman" w:hAnsi="Times New Roman" w:cs="Times New Roman"/>
          <w:sz w:val="24"/>
          <w:szCs w:val="24"/>
        </w:rPr>
        <w:t xml:space="preserve">Sınava giren adayların, kendilerine verilen soru kitapçıkları ve cevap kâğıtlarını kontrol edip kendi durumlarına ve Sınava Giriş Belgelerindeki bilgilere uygun sınav evrakı olduğundan emin olmaları aksi takdirde salon başkanını bilgilendirmeleri zorunludur. Gerekli incelemeyi yapmadan soru </w:t>
      </w:r>
      <w:r w:rsidR="00771E0D" w:rsidRPr="002C00D3">
        <w:rPr>
          <w:rFonts w:ascii="Times New Roman" w:hAnsi="Times New Roman" w:cs="Times New Roman"/>
          <w:sz w:val="24"/>
          <w:szCs w:val="24"/>
        </w:rPr>
        <w:lastRenderedPageBreak/>
        <w:t>kitapçığını ve cevap kâğıdını kabul ederek sınava devam eden adayların, sınav evrakının yanlışlığından oluşacak sorunların tüm sorumluluğu kendilerine aittir.</w:t>
      </w:r>
    </w:p>
    <w:p w:rsidR="00771E0D" w:rsidRPr="002C00D3" w:rsidRDefault="00655F1B" w:rsidP="00781B38">
      <w:pPr>
        <w:autoSpaceDE w:val="0"/>
        <w:autoSpaceDN w:val="0"/>
        <w:adjustRightInd w:val="0"/>
        <w:spacing w:after="0" w:line="240" w:lineRule="auto"/>
        <w:jc w:val="both"/>
        <w:rPr>
          <w:rFonts w:ascii="Times New Roman" w:hAnsi="Times New Roman" w:cs="Times New Roman"/>
          <w:bCs/>
          <w:sz w:val="24"/>
          <w:szCs w:val="24"/>
        </w:rPr>
      </w:pPr>
      <w:r w:rsidRPr="002C00D3">
        <w:rPr>
          <w:rFonts w:ascii="Times New Roman" w:hAnsi="Times New Roman" w:cs="Times New Roman"/>
          <w:sz w:val="24"/>
          <w:szCs w:val="24"/>
        </w:rPr>
        <w:t xml:space="preserve">   </w:t>
      </w:r>
      <w:r w:rsidR="00771E0D" w:rsidRPr="002C00D3">
        <w:rPr>
          <w:rFonts w:ascii="Times New Roman" w:hAnsi="Times New Roman" w:cs="Times New Roman"/>
          <w:sz w:val="24"/>
          <w:szCs w:val="24"/>
        </w:rPr>
        <w:t xml:space="preserve">Sınava Giriş Belgesinin, soru kitapçığı ve cevap kâğıdının salon görevlilerine eksiksiz olarak teslim edilmesinin sorumluluğu adaya aittir. </w:t>
      </w:r>
      <w:r w:rsidR="00771E0D" w:rsidRPr="002C00D3">
        <w:rPr>
          <w:rFonts w:ascii="Times New Roman" w:hAnsi="Times New Roman" w:cs="Times New Roman"/>
          <w:bCs/>
          <w:sz w:val="24"/>
          <w:szCs w:val="24"/>
        </w:rPr>
        <w:t>Soru kitapçığı numarası yazılıp kodlanmayan veya yanlış yazılıp kodlanan cevap kâğıtlarının optik okuyucuda okunması ve değerlendirilmesi mümkün değildir. Bu işlemlerin eksiksiz ve doğru olarak yapılmasının sorumluluğu adaya aittir.</w:t>
      </w:r>
    </w:p>
    <w:p w:rsidR="00A562CC" w:rsidRPr="002C00D3" w:rsidRDefault="00A562CC"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w:t>
      </w:r>
      <w:r w:rsidRPr="002C00D3">
        <w:rPr>
          <w:rFonts w:ascii="Times New Roman" w:hAnsi="Times New Roman" w:cs="Times New Roman"/>
          <w:b/>
          <w:sz w:val="24"/>
          <w:szCs w:val="24"/>
        </w:rPr>
        <w:t>Sınav evrakı dağıtıldıktan sonra sınav salonundan her ne sebeple olursa olsun çıkan aday tekrar sınav salonuna alınmayacaktır.</w:t>
      </w:r>
      <w:r w:rsidRPr="002C00D3">
        <w:rPr>
          <w:rFonts w:ascii="Times New Roman" w:hAnsi="Times New Roman" w:cs="Times New Roman"/>
          <w:sz w:val="24"/>
          <w:szCs w:val="24"/>
        </w:rPr>
        <w:t xml:space="preserve"> 4 yanlış yanıt 1 doğru yanıtı götürecektir.</w:t>
      </w:r>
      <w:r w:rsidR="002705BA" w:rsidRPr="002C00D3">
        <w:rPr>
          <w:rFonts w:ascii="Times New Roman" w:hAnsi="Times New Roman" w:cs="Times New Roman"/>
          <w:sz w:val="24"/>
          <w:szCs w:val="24"/>
        </w:rPr>
        <w:t xml:space="preserve"> </w:t>
      </w:r>
    </w:p>
    <w:p w:rsidR="00781B38" w:rsidRPr="002C00D3" w:rsidRDefault="00655F1B" w:rsidP="00781B38">
      <w:pPr>
        <w:pStyle w:val="NormalWeb"/>
        <w:shd w:val="clear" w:color="auto" w:fill="FFFFFF"/>
        <w:spacing w:before="0" w:beforeAutospacing="0" w:after="0" w:afterAutospacing="0"/>
        <w:jc w:val="both"/>
      </w:pPr>
      <w:r w:rsidRPr="002C00D3">
        <w:t xml:space="preserve">   </w:t>
      </w:r>
      <w:proofErr w:type="spellStart"/>
      <w:r w:rsidRPr="002C00D3">
        <w:t>TYT’de</w:t>
      </w:r>
      <w:proofErr w:type="spellEnd"/>
      <w:r w:rsidRPr="002C00D3">
        <w:t xml:space="preserve"> 150 ve üzeri puan alan adaylar, TYT puanı ile öğrenci alan yükseköğretim programlarını tercih edebileceklerdir.</w:t>
      </w:r>
      <w:r w:rsidR="00781B38" w:rsidRPr="002C00D3">
        <w:t xml:space="preserve"> </w:t>
      </w:r>
      <w:proofErr w:type="spellStart"/>
      <w:r w:rsidR="00781B38" w:rsidRPr="002C00D3">
        <w:t>TYT'de</w:t>
      </w:r>
      <w:proofErr w:type="spellEnd"/>
      <w:r w:rsidR="00781B38" w:rsidRPr="002C00D3">
        <w:t xml:space="preserve"> 150 puan barajını aşmak isteyen bir öğrencinin </w:t>
      </w:r>
      <w:hyperlink r:id="rId4" w:tgtFrame="_blank" w:history="1">
        <w:r w:rsidR="00781B38" w:rsidRPr="002C00D3">
          <w:rPr>
            <w:rStyle w:val="Kpr"/>
            <w:b/>
            <w:bCs/>
            <w:color w:val="auto"/>
            <w:u w:val="none"/>
          </w:rPr>
          <w:t>en az 16 net</w:t>
        </w:r>
      </w:hyperlink>
      <w:r w:rsidR="00781B38" w:rsidRPr="002C00D3">
        <w:t> yapması yeterli olacaktır.</w:t>
      </w:r>
      <w:r w:rsidRPr="002C00D3">
        <w:t xml:space="preserve"> </w:t>
      </w:r>
      <w:proofErr w:type="spellStart"/>
      <w:r w:rsidRPr="002C00D3">
        <w:t>TYT’de</w:t>
      </w:r>
      <w:proofErr w:type="spellEnd"/>
      <w:r w:rsidRPr="002C00D3">
        <w:t xml:space="preserve"> 150 ve üzeri puan alan adaylardan SAY, SÖZ, EA, DİL puanları 180 ve üzeri olanlar, bu puan türleri ile öğrenci alan lisans programları ile birlikte TYT puanı ile öğrenci alan ön lisans programlarını tercih edebileceklerdir.</w:t>
      </w:r>
      <w:r w:rsidR="00781B38" w:rsidRPr="002C00D3">
        <w:t xml:space="preserve"> Yükseköğretim Kurumları Sınavından 180 puan barajını geçmek için hem TYT sınavından hem de AYT sınavından belirli sayıda net çıkarmak zorunludur. TYT sınavında 150 puan barajını </w:t>
      </w:r>
      <w:proofErr w:type="spellStart"/>
      <w:r w:rsidR="00781B38" w:rsidRPr="002C00D3">
        <w:t>aşayamayanların</w:t>
      </w:r>
      <w:proofErr w:type="spellEnd"/>
      <w:r w:rsidR="00781B38" w:rsidRPr="002C00D3">
        <w:t xml:space="preserve"> </w:t>
      </w:r>
      <w:proofErr w:type="spellStart"/>
      <w:r w:rsidR="00781B38" w:rsidRPr="002C00D3">
        <w:t>AYT'den</w:t>
      </w:r>
      <w:proofErr w:type="spellEnd"/>
      <w:r w:rsidR="00781B38" w:rsidRPr="002C00D3">
        <w:t xml:space="preserve"> çok yüksek netler yapması sonucu değiştirmeyecektir. YKS puanımız TYT puanımızın %40'ı  ve AYT puanımızın %60'ı alınarak hesaplanmaktadır. </w:t>
      </w:r>
    </w:p>
    <w:p w:rsidR="00781B38" w:rsidRPr="002C00D3" w:rsidRDefault="00781B38" w:rsidP="00781B38">
      <w:pPr>
        <w:pStyle w:val="NormalWeb"/>
        <w:shd w:val="clear" w:color="auto" w:fill="FFFFFF"/>
        <w:spacing w:before="0" w:beforeAutospacing="0" w:after="0" w:afterAutospacing="0"/>
        <w:jc w:val="both"/>
      </w:pPr>
      <w:r w:rsidRPr="002C00D3">
        <w:rPr>
          <w:bCs/>
        </w:rPr>
        <w:t>ÖRNEK-1: </w:t>
      </w:r>
      <w:r w:rsidRPr="002C00D3">
        <w:rPr>
          <w:b/>
          <w:bCs/>
        </w:rPr>
        <w:t>TYT Sınavı 16 Net + AYT Sınavları 19,5 Net Üstü = YKS 180 Puan Barajını Aşar.</w:t>
      </w:r>
    </w:p>
    <w:p w:rsidR="00781B38" w:rsidRPr="002C00D3" w:rsidRDefault="00781B38" w:rsidP="00781B38">
      <w:pPr>
        <w:pStyle w:val="NormalWeb"/>
        <w:shd w:val="clear" w:color="auto" w:fill="FFFFFF"/>
        <w:spacing w:before="0" w:beforeAutospacing="0" w:after="0" w:afterAutospacing="0"/>
        <w:jc w:val="both"/>
        <w:rPr>
          <w:b/>
          <w:bCs/>
        </w:rPr>
      </w:pPr>
      <w:r w:rsidRPr="002C00D3">
        <w:rPr>
          <w:bCs/>
        </w:rPr>
        <w:t>ÖRNEK-2:</w:t>
      </w:r>
      <w:r w:rsidRPr="002C00D3">
        <w:rPr>
          <w:b/>
          <w:bCs/>
        </w:rPr>
        <w:t> TYT Sınavı 20 Net + AYT Sınavları 17,5 Net Üstü = YKS 180 Puan Barajını Aşar.</w:t>
      </w:r>
    </w:p>
    <w:p w:rsidR="00781B38" w:rsidRPr="002C00D3" w:rsidRDefault="00797849" w:rsidP="00781B38">
      <w:pPr>
        <w:pStyle w:val="NormalWeb"/>
        <w:shd w:val="clear" w:color="auto" w:fill="FFFFFF"/>
        <w:spacing w:before="0" w:beforeAutospacing="0" w:after="0" w:afterAutospacing="0"/>
        <w:jc w:val="both"/>
      </w:pPr>
      <w:r w:rsidRPr="002C00D3">
        <w:t xml:space="preserve">   </w:t>
      </w:r>
      <w:proofErr w:type="spellStart"/>
      <w:r w:rsidR="00781B38" w:rsidRPr="002C00D3">
        <w:t>TYT’de</w:t>
      </w:r>
      <w:proofErr w:type="spellEnd"/>
      <w:r w:rsidR="00781B38" w:rsidRPr="002C00D3">
        <w:t xml:space="preserve"> 150 ve üzeri puan alan adaylardan SAY, SÖZ, EA, DİL puanları 180 ve üzeri olmayan adayların sadece ön lisans programlarını tercih etme hakları bulunmaktadır. Bu adayların SAY, SÖZ, EA, DİL puanı ile öğrenci alan lisans programlarını tercih etme hakları yoktur. Özel yetenek sınavıyla öğrenci alan yükseköğretim programlarına başvurabilmek için de TYT puanının 150 ve üzeri (engelli öğrenciler için 100 ve üzeri) olması gerekmektedir. </w:t>
      </w:r>
      <w:proofErr w:type="spellStart"/>
      <w:r w:rsidR="00781B38" w:rsidRPr="002C00D3">
        <w:rPr>
          <w:bCs/>
        </w:rPr>
        <w:t>TYT’de</w:t>
      </w:r>
      <w:proofErr w:type="spellEnd"/>
      <w:r w:rsidR="00781B38" w:rsidRPr="002C00D3">
        <w:rPr>
          <w:bCs/>
        </w:rPr>
        <w:t xml:space="preserve"> elde edilen 200 ve üzeri puan, iki yıl süreyle geçerlidir. </w:t>
      </w:r>
      <w:r w:rsidR="00781B38" w:rsidRPr="002C00D3">
        <w:t>Uygulamaya yönelik usul ve esaslar, YÖK tarafından belirlenecektir.</w:t>
      </w:r>
    </w:p>
    <w:p w:rsidR="00655F1B" w:rsidRPr="002C00D3" w:rsidRDefault="00655F1B"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Her aday için hesaplanmış olan OBP; 0,12 katsayısı ile çarpılarak sınav puanlarına eklenecek ve böylece adayların yerleştirme puanları hesaplanacaktır. </w:t>
      </w:r>
      <w:r w:rsidRPr="002C00D3">
        <w:rPr>
          <w:rFonts w:ascii="Times New Roman" w:hAnsi="Times New Roman" w:cs="Times New Roman"/>
          <w:b/>
          <w:sz w:val="24"/>
          <w:szCs w:val="24"/>
        </w:rPr>
        <w:t xml:space="preserve">TYT puanı 150’nin altında olan adaylar için yerleştirme puanı (Y-TYT) hesaplanmayacaktır. </w:t>
      </w:r>
      <w:r w:rsidRPr="002C00D3">
        <w:rPr>
          <w:rFonts w:ascii="Times New Roman" w:hAnsi="Times New Roman" w:cs="Times New Roman"/>
          <w:sz w:val="24"/>
          <w:szCs w:val="24"/>
        </w:rPr>
        <w:t xml:space="preserve">SAY, SÖZ, EA, DİL puanı 180’in altında olan adaylar için ilgili yerleştirme puanı (Y-SAY, Y-SÖZ, Y-EA, Y-DİL) hesaplanmayacaktır. </w:t>
      </w:r>
    </w:p>
    <w:p w:rsidR="00E27BF4" w:rsidRPr="002C00D3" w:rsidRDefault="00E27BF4"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Bir mesleğe yönelik program uygulayan ortaöğretim kurumları mezunlarının,</w:t>
      </w:r>
      <w:r w:rsidR="00E21BCA" w:rsidRPr="002C00D3">
        <w:rPr>
          <w:rFonts w:ascii="Times New Roman" w:hAnsi="Times New Roman" w:cs="Times New Roman"/>
          <w:sz w:val="24"/>
          <w:szCs w:val="24"/>
        </w:rPr>
        <w:t xml:space="preserve"> Kılavuzdaki t</w:t>
      </w:r>
      <w:r w:rsidRPr="002C00D3">
        <w:rPr>
          <w:rFonts w:ascii="Times New Roman" w:hAnsi="Times New Roman" w:cs="Times New Roman"/>
          <w:sz w:val="24"/>
          <w:szCs w:val="24"/>
        </w:rPr>
        <w:t>ablo</w:t>
      </w:r>
      <w:r w:rsidR="00E21BCA" w:rsidRPr="002C00D3">
        <w:rPr>
          <w:rFonts w:ascii="Times New Roman" w:hAnsi="Times New Roman" w:cs="Times New Roman"/>
          <w:sz w:val="24"/>
          <w:szCs w:val="24"/>
        </w:rPr>
        <w:t>larda</w:t>
      </w:r>
      <w:r w:rsidRPr="002C00D3">
        <w:rPr>
          <w:rFonts w:ascii="Times New Roman" w:hAnsi="Times New Roman" w:cs="Times New Roman"/>
          <w:sz w:val="24"/>
          <w:szCs w:val="24"/>
        </w:rPr>
        <w:t xml:space="preserve"> belirtilen yükseköğretim ön lisans/lisans programına yerleştirilirken </w:t>
      </w:r>
      <w:proofErr w:type="spellStart"/>
      <w:r w:rsidRPr="002C00D3">
        <w:rPr>
          <w:rFonts w:ascii="Times New Roman" w:hAnsi="Times New Roman" w:cs="Times New Roman"/>
          <w:sz w:val="24"/>
          <w:szCs w:val="24"/>
        </w:rPr>
        <w:t>OBP’nin</w:t>
      </w:r>
      <w:proofErr w:type="spellEnd"/>
      <w:r w:rsidRPr="002C00D3">
        <w:rPr>
          <w:rFonts w:ascii="Times New Roman" w:hAnsi="Times New Roman" w:cs="Times New Roman"/>
          <w:sz w:val="24"/>
          <w:szCs w:val="24"/>
        </w:rPr>
        <w:t xml:space="preserve"> 0,06 katsayısı ile çarpımından elde edilecek ek puanları da yerleştirme puanlarına eklenecektir. Bu ek puanlardan yararlanmak için adayların ön lisans programları için 150 veya daha yüksek puan almış olmaları, lisans programları için ilgili puan türünde 180 veya daha yüksek puan almış olmaları gerekmektedir.</w:t>
      </w:r>
    </w:p>
    <w:p w:rsidR="00797849" w:rsidRPr="002C00D3" w:rsidRDefault="00797849"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Mesleki Ortaöğretim Kurumlarından mezun olup alanıyla ilgili Teknoloji Fakülte</w:t>
      </w:r>
      <w:r w:rsidR="00360E82" w:rsidRPr="002C00D3">
        <w:rPr>
          <w:rFonts w:ascii="Times New Roman" w:hAnsi="Times New Roman" w:cs="Times New Roman"/>
          <w:sz w:val="24"/>
          <w:szCs w:val="24"/>
        </w:rPr>
        <w:t>lerinden tercihte bulunacaklar için</w:t>
      </w:r>
      <w:r w:rsidRPr="002C00D3">
        <w:rPr>
          <w:rFonts w:ascii="Times New Roman" w:hAnsi="Times New Roman" w:cs="Times New Roman"/>
          <w:sz w:val="24"/>
          <w:szCs w:val="24"/>
        </w:rPr>
        <w:t xml:space="preserve"> kontenjanların %60’ı ayrılmıştır.</w:t>
      </w:r>
    </w:p>
    <w:p w:rsidR="00781B38" w:rsidRPr="002C00D3" w:rsidRDefault="00781B38"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Adayların YKS değerlendirme ve yerleştirme işlemlerinde kullanılmasını istedikleri eğitim bilgilerini, </w:t>
      </w:r>
      <w:r w:rsidRPr="002C00D3">
        <w:rPr>
          <w:rFonts w:ascii="Times New Roman" w:hAnsi="Times New Roman" w:cs="Times New Roman"/>
          <w:bCs/>
          <w:sz w:val="24"/>
          <w:szCs w:val="24"/>
        </w:rPr>
        <w:t>haziran ayının son haftası</w:t>
      </w:r>
      <w:r w:rsidRPr="002C00D3">
        <w:rPr>
          <w:rFonts w:ascii="Times New Roman" w:hAnsi="Times New Roman" w:cs="Times New Roman"/>
          <w:sz w:val="24"/>
          <w:szCs w:val="24"/>
        </w:rPr>
        <w:t xml:space="preserve"> ÖSYM Aday İşlemleri Sisteminde (AİS) kontrol etmeleri ve bu eğitim bilgilerini seçerek onaylamaları gerekmektedir. Eğitim bilgilerinde eksiklik veya hata olduğunu düşünen adayların, mezun oldukları/olacakları ortaöğretim kurumları ile görüşerek eğitim bilgilerini Milli Eğitim Bakanlığı (MEB) e-okul sistemi üzerinden düzelttirmeleri ve bu düzeltme işlemi sonrasında eğitim bilgilerini seçerek onaylamaları gerekmektedir.</w:t>
      </w:r>
    </w:p>
    <w:p w:rsidR="002705BA" w:rsidRPr="002C00D3" w:rsidRDefault="00E27BF4"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Adaylar Tercihlerini ÖSYM’nin </w:t>
      </w:r>
      <w:r w:rsidRPr="002C00D3">
        <w:rPr>
          <w:rFonts w:ascii="Times New Roman" w:hAnsi="Times New Roman" w:cs="Times New Roman"/>
          <w:b/>
          <w:bCs/>
          <w:sz w:val="24"/>
          <w:szCs w:val="24"/>
        </w:rPr>
        <w:t xml:space="preserve">http://www.osym.gov.tr </w:t>
      </w:r>
      <w:r w:rsidRPr="002C00D3">
        <w:rPr>
          <w:rFonts w:ascii="Times New Roman" w:hAnsi="Times New Roman" w:cs="Times New Roman"/>
          <w:sz w:val="24"/>
          <w:szCs w:val="24"/>
        </w:rPr>
        <w:t xml:space="preserve">internet adresinden erişebilecekleri </w:t>
      </w:r>
      <w:r w:rsidR="00A562CC" w:rsidRPr="002C00D3">
        <w:rPr>
          <w:rFonts w:ascii="Times New Roman" w:hAnsi="Times New Roman" w:cs="Times New Roman"/>
          <w:sz w:val="24"/>
          <w:szCs w:val="24"/>
        </w:rPr>
        <w:t xml:space="preserve">Haziran ayının son haftası içinde yayınlanacak olan </w:t>
      </w:r>
      <w:r w:rsidRPr="002C00D3">
        <w:rPr>
          <w:rFonts w:ascii="Times New Roman" w:hAnsi="Times New Roman" w:cs="Times New Roman"/>
          <w:sz w:val="24"/>
          <w:szCs w:val="24"/>
        </w:rPr>
        <w:t>YKS Yükseköğretim Programları ve Kontenjanları Kılavuzundan yararlanarak</w:t>
      </w:r>
      <w:r w:rsidR="002705BA" w:rsidRPr="002C00D3">
        <w:rPr>
          <w:rFonts w:ascii="Times New Roman" w:hAnsi="Times New Roman" w:cs="Times New Roman"/>
          <w:sz w:val="24"/>
          <w:szCs w:val="24"/>
        </w:rPr>
        <w:t xml:space="preserve"> 24 tercih olarak </w:t>
      </w:r>
      <w:r w:rsidRPr="002C00D3">
        <w:rPr>
          <w:rFonts w:ascii="Times New Roman" w:hAnsi="Times New Roman" w:cs="Times New Roman"/>
          <w:sz w:val="24"/>
          <w:szCs w:val="24"/>
        </w:rPr>
        <w:t>yapabilecektir.</w:t>
      </w:r>
      <w:r w:rsidR="002705BA" w:rsidRPr="002C00D3">
        <w:rPr>
          <w:rFonts w:ascii="Times New Roman" w:hAnsi="Times New Roman" w:cs="Times New Roman"/>
          <w:sz w:val="24"/>
          <w:szCs w:val="24"/>
        </w:rPr>
        <w:t xml:space="preserve"> İkinci Öğretim (İ.Ö) ter</w:t>
      </w:r>
      <w:r w:rsidR="00797849" w:rsidRPr="002C00D3">
        <w:rPr>
          <w:rFonts w:ascii="Times New Roman" w:hAnsi="Times New Roman" w:cs="Times New Roman"/>
          <w:sz w:val="24"/>
          <w:szCs w:val="24"/>
        </w:rPr>
        <w:t>cihinde bulunan öğrenciler Akşam Öğrenim görecek olup dönemlik Harç ödeyeceklerdir.</w:t>
      </w:r>
      <w:r w:rsidR="002705BA" w:rsidRPr="002C00D3">
        <w:rPr>
          <w:rFonts w:ascii="Times New Roman" w:hAnsi="Times New Roman" w:cs="Times New Roman"/>
          <w:sz w:val="24"/>
          <w:szCs w:val="24"/>
        </w:rPr>
        <w:t xml:space="preserve">  Yerleştiği bir Yükseköğretim programına kayıt olsa da olmasa da bir sonraki yıl YKS sınavlarına girdiği takdirde Ortaöğretim başarı puanı OBP yarıya düşürülecektir.</w:t>
      </w:r>
    </w:p>
    <w:p w:rsidR="00E27BF4" w:rsidRPr="002C00D3" w:rsidRDefault="00E27BF4" w:rsidP="00781B38">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Yükseköğretim programlarına kayıt işlemleri tamamlandıktan sonra bu programlara kaydolmama nedeniyle boş kalan kontenjanlar üniversitelerce ÖSYM’ye bildirilecektir. Merkezî yerleştirmede kontenjanı dolmayan veya kaydolmama nedeniyle boş kalan kontenjanlara, ÖSYM tarafından ek yerleştirme yapılacaktır.</w:t>
      </w:r>
    </w:p>
    <w:p w:rsidR="00360E82" w:rsidRPr="002C00D3" w:rsidRDefault="00E21BCA" w:rsidP="002C00D3">
      <w:pPr>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w:t>
      </w:r>
      <w:r w:rsidR="00360E82" w:rsidRPr="002C00D3">
        <w:rPr>
          <w:rFonts w:ascii="Times New Roman" w:hAnsi="Times New Roman" w:cs="Times New Roman"/>
          <w:sz w:val="24"/>
          <w:szCs w:val="24"/>
        </w:rPr>
        <w:t>YKS Kılavuzundan alıntılanmıştır.</w:t>
      </w:r>
      <w:r w:rsidR="00360E82" w:rsidRPr="002C00D3">
        <w:rPr>
          <w:rFonts w:ascii="Times New Roman" w:hAnsi="Times New Roman" w:cs="Times New Roman"/>
          <w:sz w:val="24"/>
          <w:szCs w:val="24"/>
        </w:rPr>
        <w:tab/>
        <w:t xml:space="preserve">           </w:t>
      </w:r>
      <w:r w:rsidR="002C00D3">
        <w:rPr>
          <w:rFonts w:ascii="Times New Roman" w:hAnsi="Times New Roman" w:cs="Times New Roman"/>
          <w:sz w:val="24"/>
          <w:szCs w:val="24"/>
        </w:rPr>
        <w:t xml:space="preserve">                 </w:t>
      </w:r>
      <w:bookmarkStart w:id="0" w:name="_GoBack"/>
      <w:bookmarkEnd w:id="0"/>
      <w:r w:rsidR="00360E82" w:rsidRPr="002C00D3">
        <w:rPr>
          <w:rFonts w:ascii="Times New Roman" w:hAnsi="Times New Roman" w:cs="Times New Roman"/>
          <w:sz w:val="24"/>
          <w:szCs w:val="24"/>
        </w:rPr>
        <w:t xml:space="preserve">     Sedat BAŞKIRIK </w:t>
      </w:r>
    </w:p>
    <w:p w:rsidR="002705BA" w:rsidRPr="002C00D3" w:rsidRDefault="00360E82" w:rsidP="00360E82">
      <w:pPr>
        <w:tabs>
          <w:tab w:val="left" w:pos="5760"/>
        </w:tabs>
        <w:autoSpaceDE w:val="0"/>
        <w:autoSpaceDN w:val="0"/>
        <w:adjustRightInd w:val="0"/>
        <w:spacing w:after="0" w:line="240" w:lineRule="auto"/>
        <w:jc w:val="both"/>
        <w:rPr>
          <w:rFonts w:ascii="Times New Roman" w:hAnsi="Times New Roman" w:cs="Times New Roman"/>
          <w:sz w:val="24"/>
          <w:szCs w:val="24"/>
        </w:rPr>
      </w:pPr>
      <w:r w:rsidRPr="002C00D3">
        <w:rPr>
          <w:rFonts w:ascii="Times New Roman" w:hAnsi="Times New Roman" w:cs="Times New Roman"/>
          <w:sz w:val="24"/>
          <w:szCs w:val="24"/>
        </w:rPr>
        <w:t xml:space="preserve">                                                                                                                  Rehberlik Öğretmeni</w:t>
      </w:r>
      <w:r w:rsidR="002705BA" w:rsidRPr="002C00D3">
        <w:rPr>
          <w:rFonts w:ascii="Times New Roman" w:hAnsi="Times New Roman" w:cs="Times New Roman"/>
          <w:sz w:val="24"/>
          <w:szCs w:val="24"/>
        </w:rPr>
        <w:t xml:space="preserve">  </w:t>
      </w:r>
    </w:p>
    <w:sectPr w:rsidR="002705BA" w:rsidRPr="002C00D3" w:rsidSect="002C00D3">
      <w:pgSz w:w="11906" w:h="16838"/>
      <w:pgMar w:top="102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2">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B3C62"/>
    <w:rsid w:val="000247F4"/>
    <w:rsid w:val="001B3C62"/>
    <w:rsid w:val="002705BA"/>
    <w:rsid w:val="002C00D3"/>
    <w:rsid w:val="00360E82"/>
    <w:rsid w:val="004648C2"/>
    <w:rsid w:val="004E4432"/>
    <w:rsid w:val="00623E76"/>
    <w:rsid w:val="00655F1B"/>
    <w:rsid w:val="006C795B"/>
    <w:rsid w:val="00771E0D"/>
    <w:rsid w:val="00781B38"/>
    <w:rsid w:val="00797849"/>
    <w:rsid w:val="008201FF"/>
    <w:rsid w:val="009F38B1"/>
    <w:rsid w:val="00A562CC"/>
    <w:rsid w:val="00B96E45"/>
    <w:rsid w:val="00BF78A5"/>
    <w:rsid w:val="00CD4837"/>
    <w:rsid w:val="00E21BCA"/>
    <w:rsid w:val="00E27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8190"/>
  <w15:docId w15:val="{DC2B00ED-7E87-4929-80F2-DE0CF74C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E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81B38"/>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rsid w:val="00781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rcihiniyap.net/haber/tyt-puan-hesaplama-201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1409</Words>
  <Characters>8032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dersi</dc:creator>
  <cp:keywords/>
  <dc:description/>
  <cp:lastModifiedBy>SEDAT BAŞKIRIK</cp:lastModifiedBy>
  <cp:revision>10</cp:revision>
  <dcterms:created xsi:type="dcterms:W3CDTF">2019-01-10T08:33:00Z</dcterms:created>
  <dcterms:modified xsi:type="dcterms:W3CDTF">2021-07-02T14:49:00Z</dcterms:modified>
</cp:coreProperties>
</file>